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Приложение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Утвержден</w:t>
      </w:r>
    </w:p>
    <w:p w:rsidR="000101DA" w:rsidRDefault="007E3E0C" w:rsidP="000101DA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 xml:space="preserve">постановлением </w:t>
      </w:r>
      <w:r>
        <w:rPr>
          <w:rFonts w:ascii="Courier New" w:hAnsi="Courier New" w:cs="Courier New"/>
        </w:rPr>
        <w:t>администрации</w:t>
      </w:r>
    </w:p>
    <w:p w:rsidR="007E3E0C" w:rsidRDefault="000101DA" w:rsidP="000101D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Баяндаевского муниципального района</w:t>
      </w:r>
    </w:p>
    <w:p w:rsidR="000101DA" w:rsidRPr="007E3E0C" w:rsidRDefault="000101DA" w:rsidP="000101D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7E3E0C" w:rsidRPr="007E3E0C" w:rsidRDefault="007E3E0C" w:rsidP="007E3E0C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 w:rsidR="00633FFF">
        <w:rPr>
          <w:rFonts w:ascii="Courier New" w:hAnsi="Courier New" w:cs="Courier New"/>
        </w:rPr>
        <w:t xml:space="preserve">    </w:t>
      </w:r>
      <w:r w:rsidR="007E41C4">
        <w:rPr>
          <w:rFonts w:ascii="Courier New" w:hAnsi="Courier New" w:cs="Courier New"/>
        </w:rPr>
        <w:t xml:space="preserve">                           </w:t>
      </w:r>
      <w:r w:rsidR="00E0085D">
        <w:rPr>
          <w:rFonts w:ascii="Courier New" w:hAnsi="Courier New" w:cs="Courier New"/>
        </w:rPr>
        <w:t>О</w:t>
      </w:r>
      <w:r w:rsidR="007E41C4">
        <w:rPr>
          <w:rFonts w:ascii="Courier New" w:hAnsi="Courier New" w:cs="Courier New"/>
        </w:rPr>
        <w:t>т</w:t>
      </w:r>
      <w:r w:rsidR="00B33765">
        <w:rPr>
          <w:rFonts w:ascii="Courier New" w:hAnsi="Courier New" w:cs="Courier New"/>
        </w:rPr>
        <w:t xml:space="preserve"> 27.06.</w:t>
      </w:r>
      <w:r w:rsidR="00E0085D">
        <w:rPr>
          <w:rFonts w:ascii="Courier New" w:hAnsi="Courier New" w:cs="Courier New"/>
        </w:rPr>
        <w:t>202</w:t>
      </w:r>
      <w:r w:rsidR="00505086">
        <w:rPr>
          <w:rFonts w:ascii="Courier New" w:hAnsi="Courier New" w:cs="Courier New"/>
        </w:rPr>
        <w:t>3</w:t>
      </w:r>
      <w:r w:rsidR="00B33765">
        <w:rPr>
          <w:rFonts w:ascii="Courier New" w:hAnsi="Courier New" w:cs="Courier New"/>
        </w:rPr>
        <w:t>г. № 135</w:t>
      </w:r>
      <w:r w:rsidR="00505086">
        <w:rPr>
          <w:rFonts w:ascii="Courier New" w:hAnsi="Courier New" w:cs="Courier New"/>
        </w:rPr>
        <w:t>п/23</w:t>
      </w:r>
      <w:r w:rsidR="00E85C2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</w:t>
      </w:r>
    </w:p>
    <w:p w:rsidR="007E3E0C" w:rsidRPr="007E3E0C" w:rsidRDefault="007E3E0C" w:rsidP="007E3E0C">
      <w:pPr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E0C">
        <w:rPr>
          <w:rFonts w:ascii="Arial" w:hAnsi="Arial" w:cs="Arial"/>
          <w:b/>
          <w:sz w:val="32"/>
          <w:szCs w:val="32"/>
        </w:rPr>
        <w:t xml:space="preserve">Реестр муниципальных услуг </w:t>
      </w:r>
      <w:r w:rsidR="000101DA">
        <w:rPr>
          <w:rFonts w:ascii="Arial" w:hAnsi="Arial" w:cs="Arial"/>
          <w:b/>
          <w:sz w:val="32"/>
          <w:szCs w:val="32"/>
        </w:rPr>
        <w:t>Баяндаевского муниципального района</w:t>
      </w:r>
    </w:p>
    <w:p w:rsidR="007E3E0C" w:rsidRPr="007E3E0C" w:rsidRDefault="007E3E0C" w:rsidP="007E3E0C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Arial" w:hAnsi="Arial" w:cs="Arial"/>
        </w:rPr>
      </w:pPr>
    </w:p>
    <w:p w:rsidR="007E3E0C" w:rsidRPr="007E3E0C" w:rsidRDefault="007E3E0C" w:rsidP="007E3E0C">
      <w:pPr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t>Муниципальные услуги, предоставляемые структурными по</w:t>
      </w:r>
      <w:r w:rsidR="000101DA">
        <w:rPr>
          <w:rFonts w:ascii="Arial" w:hAnsi="Arial" w:cs="Arial"/>
          <w:sz w:val="24"/>
          <w:szCs w:val="24"/>
        </w:rPr>
        <w:t>дразделениями администрации Баяндаевского муниц</w:t>
      </w:r>
      <w:r w:rsidR="00B9611B">
        <w:rPr>
          <w:rFonts w:ascii="Arial" w:hAnsi="Arial" w:cs="Arial"/>
          <w:sz w:val="24"/>
          <w:szCs w:val="24"/>
        </w:rPr>
        <w:t>и</w:t>
      </w:r>
      <w:r w:rsidR="000101DA">
        <w:rPr>
          <w:rFonts w:ascii="Arial" w:hAnsi="Arial" w:cs="Arial"/>
          <w:sz w:val="24"/>
          <w:szCs w:val="24"/>
        </w:rPr>
        <w:t>пального района</w:t>
      </w:r>
      <w:r w:rsidRPr="007E3E0C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7E3E0C">
        <w:rPr>
          <w:rFonts w:ascii="Arial" w:hAnsi="Arial" w:cs="Arial"/>
          <w:sz w:val="24"/>
          <w:szCs w:val="24"/>
        </w:rPr>
        <w:t xml:space="preserve"> </w:t>
      </w:r>
    </w:p>
    <w:tbl>
      <w:tblPr>
        <w:tblW w:w="166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3"/>
        <w:gridCol w:w="1986"/>
        <w:gridCol w:w="3117"/>
        <w:gridCol w:w="1847"/>
        <w:gridCol w:w="47"/>
        <w:gridCol w:w="1202"/>
        <w:gridCol w:w="9"/>
        <w:gridCol w:w="2002"/>
        <w:gridCol w:w="1984"/>
        <w:gridCol w:w="1577"/>
        <w:gridCol w:w="9"/>
      </w:tblGrid>
      <w:tr w:rsidR="007E3E0C" w:rsidRPr="007E3E0C" w:rsidTr="00C72EE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gramStart"/>
            <w:r w:rsidRPr="007E3E0C">
              <w:rPr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Наименование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структурного подразделения администрации района, предоставляющего муниципальную услугу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Заявитель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E3E0C">
              <w:rPr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Полномочие</w:t>
            </w:r>
          </w:p>
        </w:tc>
      </w:tr>
      <w:tr w:rsidR="007E3E0C" w:rsidRPr="007E3E0C" w:rsidTr="00C72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9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 xml:space="preserve">Отдел по управлению муниципальным имуществом администрации МО «Баяндаевский район» (далее </w:t>
            </w:r>
            <w:r w:rsidR="004B4643">
              <w:rPr>
                <w:b/>
              </w:rPr>
              <w:t>–</w:t>
            </w:r>
            <w:r w:rsidRPr="007E3E0C">
              <w:rPr>
                <w:b/>
              </w:rPr>
              <w:t xml:space="preserve"> администрации района)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«Баяндаевский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8B27D6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Кодекс РФ;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Закон</w:t>
            </w:r>
            <w:r>
              <w:rPr>
                <w:rFonts w:ascii="Arial" w:hAnsi="Arial" w:cs="Arial"/>
                <w:sz w:val="16"/>
                <w:szCs w:val="16"/>
              </w:rPr>
              <w:t xml:space="preserve"> Иркутской области от 25.12.2015 г. № 146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-ОЗ «О бесплатном пред</w:t>
            </w:r>
            <w:r>
              <w:rPr>
                <w:rFonts w:ascii="Arial" w:hAnsi="Arial" w:cs="Arial"/>
                <w:sz w:val="16"/>
                <w:szCs w:val="16"/>
              </w:rPr>
              <w:t xml:space="preserve">оставлении земельных участков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в собственность граждан»</w:t>
            </w:r>
            <w:r w:rsidR="0056514D">
              <w:rPr>
                <w:rFonts w:ascii="Arial" w:hAnsi="Arial" w:cs="Arial"/>
                <w:sz w:val="16"/>
                <w:szCs w:val="16"/>
              </w:rPr>
              <w:t>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(аренды, права аренды), заключенный с заявителем;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о предоставлении  земельного участка заявителю собственность бесплатно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14.08.2012 г. № 130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11169">
        <w:trPr>
          <w:gridAfter w:val="1"/>
          <w:wAfter w:w="9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земельных участков, находящихся на территории муниципального образования «Баяндаевский район», государственная собственность на которые не разграничена, или находящихся в муниципальной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собственности, для целей,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14D" w:rsidRPr="0056514D">
              <w:rPr>
                <w:rFonts w:ascii="Arial" w:hAnsi="Arial" w:cs="Arial"/>
                <w:sz w:val="16"/>
                <w:szCs w:val="16"/>
              </w:rPr>
              <w:t>Закон Иркутской области от 25.12.2015 г. № 146-ОЗ «О бесплатном предоставлении земельных участков в собственность граждан»;</w:t>
            </w:r>
            <w:r w:rsidR="005651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>Решение районной Думы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 от 27.03.2012</w:t>
            </w:r>
            <w:r w:rsidRPr="007E3E0C">
              <w:rPr>
                <w:rFonts w:ascii="Arial" w:hAnsi="Arial" w:cs="Arial"/>
                <w:sz w:val="16"/>
                <w:szCs w:val="16"/>
              </w:rPr>
              <w:t>г. № 27/15 «Порядок предоставления бесплатного предоставления земельных уча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стков в собственность граждан»; </w:t>
            </w:r>
            <w:r w:rsidRPr="007E3E0C">
              <w:rPr>
                <w:rFonts w:ascii="Arial" w:hAnsi="Arial" w:cs="Arial"/>
                <w:sz w:val="16"/>
                <w:szCs w:val="16"/>
              </w:rPr>
              <w:t>постан</w:t>
            </w:r>
            <w:r w:rsidR="00C925B1">
              <w:rPr>
                <w:rFonts w:ascii="Arial" w:hAnsi="Arial" w:cs="Arial"/>
                <w:sz w:val="16"/>
                <w:szCs w:val="16"/>
              </w:rPr>
              <w:t>овление мэра от 27.03.2012 г. №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46 «Порядок учета граждан, имеющих право на бесплатное предоставление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земельных участков в собственность»</w:t>
            </w:r>
            <w:r w:rsidR="00C925B1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 w:rsidR="00C92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14D" w:rsidRPr="0056514D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C925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договор </w:t>
            </w:r>
            <w:r w:rsidR="004B4643">
              <w:rPr>
                <w:rFonts w:ascii="Arial" w:hAnsi="Arial" w:cs="Arial"/>
                <w:sz w:val="16"/>
                <w:szCs w:val="16"/>
              </w:rPr>
              <w:t>–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купли продажи (аренды, права аренды);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постановление о предоставлении земельного участка в собственность бесплатно;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146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56514D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14D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56514D">
              <w:rPr>
                <w:rFonts w:ascii="Arial" w:hAnsi="Arial" w:cs="Arial"/>
                <w:sz w:val="16"/>
                <w:szCs w:val="16"/>
              </w:rPr>
              <w:t xml:space="preserve">Закон Иркутской области от 25.12.2015 г. № 146-ОЗ «О бесплатном предоставлении земельных участков в собственность граждан»; </w:t>
            </w:r>
            <w:r w:rsidR="00530E1E" w:rsidRPr="00530E1E">
              <w:rPr>
                <w:rFonts w:ascii="Arial" w:hAnsi="Arial" w:cs="Arial"/>
                <w:sz w:val="16"/>
                <w:szCs w:val="16"/>
              </w:rPr>
              <w:t>Устав МО «Баяндаевский район</w:t>
            </w:r>
            <w:r w:rsidR="00C925B1">
              <w:rPr>
                <w:rFonts w:ascii="Arial" w:hAnsi="Arial" w:cs="Arial"/>
                <w:sz w:val="16"/>
                <w:szCs w:val="16"/>
              </w:rPr>
              <w:t>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земельного участка на испрашиваемом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Постановление мэра от  30.08.2012 г. № 153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530E1E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E1E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925B1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о предоставлении  земельного участка на испрашиваемом праве;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04.10.2012 г. № 183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B340BE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0BE">
              <w:rPr>
                <w:rFonts w:ascii="Arial" w:hAnsi="Arial" w:cs="Arial"/>
                <w:sz w:val="16"/>
                <w:szCs w:val="16"/>
              </w:rPr>
              <w:t>Земельный Кодекс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 РФ</w:t>
            </w:r>
            <w:r w:rsidRPr="00B340B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Федеральный закон от 25.10.2001 г. № 137-ФЗ «О в</w:t>
            </w:r>
            <w:r>
              <w:rPr>
                <w:rFonts w:ascii="Arial" w:hAnsi="Arial" w:cs="Arial"/>
                <w:sz w:val="16"/>
                <w:szCs w:val="16"/>
              </w:rPr>
              <w:t xml:space="preserve">ведении Земельного кодекса РФ», </w:t>
            </w:r>
            <w:r w:rsidR="00C925B1" w:rsidRPr="00C925B1">
              <w:rPr>
                <w:rFonts w:ascii="Arial" w:hAnsi="Arial" w:cs="Arial"/>
                <w:sz w:val="16"/>
                <w:szCs w:val="16"/>
              </w:rPr>
              <w:t>Закон Иркутской области от 25.12.2015 г. № 146-ОЗ «О бесплатном предоставлении земельных участков в собственность граждан»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77644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имеющие в собственности, безвозмездном пользовании, хозяйственном ведении или оперативном управлении здания, строения, сооружения, в том числе индивидуальные жилые дома и (или) отдельно стоящие капитальные гаражи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 земельного участка на соответствующем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 из земель сельскохозяйственного назначения для создания КФХ и осуществления его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925B1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5B1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Федеральный закон от 11.06.2003 г. № 74-ФЗ «О кресть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янском (фермерском) хозяйстве»; </w:t>
            </w:r>
            <w:r w:rsidRPr="00C925B1">
              <w:rPr>
                <w:rFonts w:ascii="Arial" w:hAnsi="Arial" w:cs="Arial"/>
                <w:sz w:val="16"/>
                <w:szCs w:val="16"/>
              </w:rPr>
              <w:t>Устав МО «Баяндаевски</w:t>
            </w:r>
            <w:r w:rsidR="0077644A">
              <w:rPr>
                <w:rFonts w:ascii="Arial" w:hAnsi="Arial" w:cs="Arial"/>
                <w:sz w:val="16"/>
                <w:szCs w:val="16"/>
              </w:rPr>
              <w:t>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договор аренды сроком не менее пяти лет;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постановление о предоставлении земельного участка заявителю в собственность бесплатно, при условии, что срок аренды земельного участка составляет не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менее пяти лет, арендная плата за земельный участок уплачена в полном объеме;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27.08.2012 г. № 149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Утверждение и выдача схемы расположения земельного участка на кадастровом плане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</w:t>
            </w:r>
            <w:r w:rsidR="0077644A">
              <w:rPr>
                <w:rFonts w:ascii="Arial" w:hAnsi="Arial" w:cs="Arial"/>
                <w:sz w:val="16"/>
                <w:szCs w:val="16"/>
              </w:rPr>
              <w:t>ельный Кодекс РФ</w:t>
            </w:r>
            <w:r w:rsidRPr="007E3E0C">
              <w:rPr>
                <w:rFonts w:ascii="Arial" w:hAnsi="Arial" w:cs="Arial"/>
                <w:sz w:val="16"/>
                <w:szCs w:val="16"/>
              </w:rPr>
              <w:t>, Федеральный закон от 24.07.2007  г. №221-ФЗ «О государственном кадастре недвижимости», Федераль</w:t>
            </w:r>
            <w:r w:rsidR="0077644A">
              <w:rPr>
                <w:rFonts w:ascii="Arial" w:hAnsi="Arial" w:cs="Arial"/>
                <w:sz w:val="16"/>
                <w:szCs w:val="16"/>
              </w:rPr>
              <w:t>ный закон от 18.06.2001 г. № 78</w:t>
            </w:r>
            <w:r w:rsidRPr="007E3E0C">
              <w:rPr>
                <w:rFonts w:ascii="Arial" w:hAnsi="Arial" w:cs="Arial"/>
                <w:sz w:val="16"/>
                <w:szCs w:val="16"/>
              </w:rPr>
              <w:t>-ФЗ «О землеустройстве»</w:t>
            </w:r>
            <w:r w:rsidR="0077644A">
              <w:rPr>
                <w:rFonts w:ascii="Arial" w:hAnsi="Arial" w:cs="Arial"/>
                <w:sz w:val="16"/>
                <w:szCs w:val="16"/>
              </w:rPr>
              <w:t>;</w:t>
            </w:r>
            <w:r w:rsidR="0077644A">
              <w:t xml:space="preserve">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физические и  юридические лица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утвержденная схема расположения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-постановление об утверждении схемы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Переоформление права постоянного (бессрочного) пользования на право аренды или право собственности на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РФ, Федеральный закон от 25.10.2001  г. № 137-ФЗ «О введении 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в действие Земельного кодекса»;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договор аренды, договор купли продажи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30.08.2012 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заявлений и выдача документов о согласовании местоположения границ земельных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</w:t>
            </w:r>
            <w:r w:rsidR="0077644A">
              <w:t xml:space="preserve">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акт выбора земельного участка;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 предварительном согласовании места размещения объекта;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A7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06.10.2003 г. № 131-ФЗ «Об общих принципах местного самоуправления», Положение о порядке управления и распоряжения муниципальным имуществом, находящимся в муниципальной собственности МО «Баяндаевский район», утвержден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ный решением Думы от 28.06.2012г. №29/3;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аренды, безвозмездного пользования, иного владения и (или) пользования муниципальным имуществом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22.08.2012 г. № 147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аренду, безвозмездное пользование, иное владение и (или) пользование муниципального имущества (за исключением земельных участков)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B95610" w:rsidP="00B956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Федеральный закон РФ от 26.07.2006г. № 135-ФЗ «</w:t>
            </w:r>
            <w:r w:rsidR="002A1008">
              <w:rPr>
                <w:rFonts w:ascii="Arial" w:hAnsi="Arial" w:cs="Arial"/>
                <w:sz w:val="16"/>
                <w:szCs w:val="16"/>
              </w:rPr>
              <w:t>О защи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2A1008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конкуренции»;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Положение о порядке управления и распоряжения муниципальным имуществом, находящимся в муниципальной собственности МО «Баяндаевский район», утвержденный решением Думы от </w:t>
            </w:r>
            <w:r w:rsidR="000F318A">
              <w:rPr>
                <w:rFonts w:ascii="Arial" w:hAnsi="Arial" w:cs="Arial"/>
                <w:sz w:val="16"/>
                <w:szCs w:val="16"/>
              </w:rPr>
              <w:t>28.06.2012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r w:rsidR="000F318A">
              <w:rPr>
                <w:rFonts w:ascii="Arial" w:hAnsi="Arial" w:cs="Arial"/>
                <w:sz w:val="16"/>
                <w:szCs w:val="16"/>
              </w:rPr>
              <w:t>29/3;</w:t>
            </w:r>
            <w:r w:rsidR="000F318A">
              <w:t xml:space="preserve"> </w:t>
            </w:r>
            <w:r w:rsidR="000F318A" w:rsidRPr="000F318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0F31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и договор передачи в аренду, безвозмездное пользование, иное пользование и (или) пользование муниципального имущества;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№ 145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27063">
        <w:trPr>
          <w:gridAfter w:val="1"/>
          <w:wAfter w:w="9" w:type="dxa"/>
          <w:trHeight w:val="5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2CB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«Баяндаевс</w:t>
            </w:r>
            <w:r w:rsidR="00611169"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ий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РФ «О приватизации жилищного фонд</w:t>
            </w:r>
            <w:r w:rsidR="00611169">
              <w:rPr>
                <w:rFonts w:ascii="Arial" w:hAnsi="Arial" w:cs="Arial"/>
                <w:sz w:val="16"/>
                <w:szCs w:val="16"/>
              </w:rPr>
              <w:t xml:space="preserve">а РФ» от 04.07.1991 г. № 1541-1; </w:t>
            </w:r>
            <w:r w:rsidRPr="007E3E0C">
              <w:rPr>
                <w:rFonts w:ascii="Arial" w:hAnsi="Arial" w:cs="Arial"/>
                <w:sz w:val="16"/>
                <w:szCs w:val="16"/>
              </w:rPr>
              <w:t>Решение районной Думы от 28.06.2012 г. № 29/3 «Положение о порядке управления и распоряжения муниципальным имуществом, находящимся в муниципальной собственности муниципального образования «Баяндаевский район»</w:t>
            </w:r>
            <w:r w:rsidR="000F318A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F318A" w:rsidRPr="000F318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лица, занимающие жилые помещения, находящиеся в муниципальной собственности муниципального образования «Баяндаевский район», на основании договоров социального найма (ордера),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 совершеннолетия</w:t>
            </w:r>
          </w:p>
          <w:p w:rsid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6D54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приватизации;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20.10.2016 г. № 188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Изменение вида разрешенного использования земельного участка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Гражданский кодекс Российской Федерации; Градостроительный кодекс Российской Федерации; Земельный кодекс Российской Федерации; Устав </w:t>
            </w:r>
            <w:r w:rsidR="00615426">
              <w:rPr>
                <w:rFonts w:ascii="Arial" w:hAnsi="Arial" w:cs="Arial"/>
                <w:sz w:val="16"/>
                <w:szCs w:val="16"/>
              </w:rPr>
              <w:t>МО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об изменении вида разрешенного использования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01.06. 2017г. № 78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Установление сервитута в отношении земельных участков, находящихся в муниципальной собственности, а также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Гражданский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Градостроительный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Земельный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Устав </w:t>
            </w:r>
            <w:r w:rsidR="00615426">
              <w:rPr>
                <w:rFonts w:ascii="Arial" w:hAnsi="Arial" w:cs="Arial"/>
                <w:sz w:val="16"/>
                <w:szCs w:val="16"/>
              </w:rPr>
              <w:t>МО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район</w:t>
            </w:r>
            <w:r w:rsidR="00611169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уведомление о возможности заключения соглашения об установлении сервитута в предложенных заявителем границах;</w:t>
            </w:r>
          </w:p>
          <w:p w:rsidR="008A19D3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предложение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территории</w:t>
            </w:r>
            <w:r w:rsidR="00FF67A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F67A8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проект соглашения об установлении сервитута;</w:t>
            </w:r>
          </w:p>
          <w:p w:rsidR="00FF67A8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об отказе в установлении сервитута.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22.11. 2017г.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42CE2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A05B6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Федеральный закон </w:t>
            </w:r>
            <w:r>
              <w:rPr>
                <w:rFonts w:ascii="Arial" w:hAnsi="Arial" w:cs="Arial"/>
                <w:sz w:val="16"/>
                <w:szCs w:val="16"/>
              </w:rPr>
              <w:t xml:space="preserve">от 21.12.2004 №172-ФЗ «О переводе земель или земельных участков из одной категории в </w:t>
            </w:r>
            <w:r w:rsidRPr="00615426">
              <w:rPr>
                <w:rFonts w:ascii="Arial" w:hAnsi="Arial" w:cs="Arial"/>
                <w:sz w:val="16"/>
                <w:szCs w:val="16"/>
              </w:rPr>
              <w:t>другую»;</w:t>
            </w:r>
            <w:r w:rsidR="00615426" w:rsidRPr="00615426">
              <w:rPr>
                <w:sz w:val="16"/>
                <w:szCs w:val="16"/>
              </w:rPr>
              <w:t xml:space="preserve"> </w:t>
            </w:r>
            <w:r w:rsidR="00615426">
              <w:rPr>
                <w:rFonts w:ascii="Arial" w:hAnsi="Arial" w:cs="Arial"/>
                <w:sz w:val="16"/>
                <w:szCs w:val="16"/>
              </w:rPr>
              <w:t>Федеральный закон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>от 24.07.2007г. № 221</w:t>
            </w:r>
            <w:r w:rsidR="00A05B6B">
              <w:rPr>
                <w:rFonts w:ascii="Arial" w:hAnsi="Arial" w:cs="Arial"/>
                <w:sz w:val="16"/>
                <w:szCs w:val="16"/>
              </w:rPr>
              <w:t>-ФЗ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 xml:space="preserve"> «О кадастровой деятельности»;</w:t>
            </w:r>
            <w:r w:rsidR="00A05B6B">
              <w:t xml:space="preserve">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едеральный закон от 29.12.2004 № 191-ФЗ </w:t>
            </w:r>
            <w:r w:rsidR="004B4643">
              <w:rPr>
                <w:rFonts w:ascii="Arial" w:hAnsi="Arial" w:cs="Arial"/>
                <w:sz w:val="16"/>
                <w:szCs w:val="16"/>
              </w:rPr>
              <w:t>«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О введении в действие Градостроительного кодекса Российской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Федерации</w:t>
            </w:r>
            <w:r w:rsidR="004B4643">
              <w:rPr>
                <w:rFonts w:ascii="Arial" w:hAnsi="Arial" w:cs="Arial"/>
                <w:sz w:val="16"/>
                <w:szCs w:val="16"/>
              </w:rPr>
              <w:t>»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Федераль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ный закон от 18.06.2001 N 78-ФЗ </w:t>
            </w:r>
            <w:r w:rsidR="004B4643">
              <w:rPr>
                <w:rFonts w:ascii="Arial" w:hAnsi="Arial" w:cs="Arial"/>
                <w:sz w:val="16"/>
                <w:szCs w:val="16"/>
              </w:rPr>
              <w:t>«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О землеустройстве</w:t>
            </w:r>
            <w:r w:rsidR="004B4643">
              <w:rPr>
                <w:rFonts w:ascii="Arial" w:hAnsi="Arial" w:cs="Arial"/>
                <w:sz w:val="16"/>
                <w:szCs w:val="16"/>
              </w:rPr>
              <w:t>»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15426">
              <w:rPr>
                <w:rFonts w:ascii="Arial" w:hAnsi="Arial" w:cs="Arial"/>
                <w:sz w:val="16"/>
                <w:szCs w:val="16"/>
              </w:rPr>
              <w:t xml:space="preserve">Устав 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 xml:space="preserve">МО </w:t>
            </w:r>
            <w:r w:rsidRPr="00615426">
              <w:rPr>
                <w:rFonts w:ascii="Arial" w:hAnsi="Arial" w:cs="Arial"/>
                <w:sz w:val="16"/>
                <w:szCs w:val="16"/>
              </w:rPr>
              <w:t>«Баяндаевский район</w:t>
            </w:r>
            <w:r w:rsidR="00611169">
              <w:rPr>
                <w:rFonts w:ascii="Arial" w:hAnsi="Arial" w:cs="Arial"/>
                <w:sz w:val="16"/>
                <w:szCs w:val="16"/>
              </w:rPr>
              <w:t>».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 переводе земель или земельных участков в составе таких земель;</w:t>
            </w:r>
          </w:p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15.05. 2018г. №109п/18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1B7E9C" w:rsidRPr="007E3E0C" w:rsidTr="00C72EEB">
        <w:trPr>
          <w:gridAfter w:val="1"/>
          <w:wAfter w:w="9" w:type="dxa"/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 xml:space="preserve">Конституция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EB028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B0286" w:rsidRPr="007E3E0C" w:rsidRDefault="00EB0286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86">
              <w:rPr>
                <w:rFonts w:ascii="Arial" w:hAnsi="Arial" w:cs="Arial"/>
                <w:sz w:val="16"/>
                <w:szCs w:val="16"/>
              </w:rPr>
              <w:t xml:space="preserve">Постановление Правительства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EB0286">
              <w:rPr>
                <w:rFonts w:ascii="Arial" w:hAnsi="Arial" w:cs="Arial"/>
                <w:sz w:val="16"/>
                <w:szCs w:val="16"/>
              </w:rPr>
              <w:t xml:space="preserve"> от 27.11.2014 № 1244 «Об утверждении Правил выдачи разрешения на использование земель или земельного участка, находящихся в муниципальной собственности»;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2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0286">
              <w:rPr>
                <w:rFonts w:ascii="Arial" w:hAnsi="Arial" w:cs="Arial"/>
                <w:sz w:val="16"/>
                <w:szCs w:val="16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сервитутов»;</w:t>
            </w:r>
            <w:proofErr w:type="gramEnd"/>
            <w:r w:rsidRPr="00EB028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постановление</w:t>
            </w:r>
            <w:r w:rsidRPr="008420CB">
              <w:rPr>
                <w:rFonts w:ascii="Arial" w:hAnsi="Arial" w:cs="Arial"/>
                <w:sz w:val="16"/>
                <w:szCs w:val="16"/>
              </w:rPr>
              <w:t xml:space="preserve"> о выдаче разрешения на использование земель или земельного участка, находящихся в муниципальной собственности без предоставления земельного участка и установления сервитута;</w:t>
            </w:r>
          </w:p>
          <w:p w:rsidR="008420CB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от </w:t>
            </w:r>
            <w:r>
              <w:rPr>
                <w:rFonts w:ascii="Arial" w:hAnsi="Arial" w:cs="Arial"/>
                <w:sz w:val="16"/>
                <w:szCs w:val="16"/>
              </w:rPr>
              <w:t>15.05. 2018г. №110</w:t>
            </w:r>
            <w:r w:rsidRPr="008420CB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84B86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7E3E0C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84B86" w:rsidRDefault="00D06EE1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884B86" w:rsidRPr="00884B86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Земельный кодекс</w:t>
              </w:r>
            </w:hyperlink>
            <w:r w:rsidR="00884B86" w:rsidRPr="00884B86">
              <w:rPr>
                <w:rFonts w:ascii="Arial" w:hAnsi="Arial" w:cs="Arial"/>
                <w:sz w:val="16"/>
                <w:szCs w:val="16"/>
              </w:rPr>
              <w:t xml:space="preserve"> Российской Федерации;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4B86" w:rsidRPr="00884B86" w:rsidRDefault="00884B86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84B86">
              <w:rPr>
                <w:rFonts w:ascii="Arial" w:hAnsi="Arial" w:cs="Arial"/>
                <w:sz w:val="16"/>
                <w:szCs w:val="16"/>
              </w:rPr>
              <w:t>заключение соглашения о перераспределении земельных участков;</w:t>
            </w:r>
          </w:p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от 15.05. 2018г. </w:t>
            </w:r>
            <w:r>
              <w:rPr>
                <w:rFonts w:ascii="Arial" w:hAnsi="Arial" w:cs="Arial"/>
                <w:sz w:val="16"/>
                <w:szCs w:val="16"/>
              </w:rPr>
              <w:t>№111</w:t>
            </w:r>
            <w:r w:rsidRPr="00884B86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4B4643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Default="004B464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4B464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путем предоставления муниципального имущества муниципального образования «Баяндаевский район», включенного в перечень муниципального имущества, предназначенного для передачи во владение и</w:t>
            </w:r>
            <w:r w:rsidR="00F83A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(или)</w:t>
            </w:r>
            <w:r w:rsidR="00F83A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пользование субъектам </w:t>
            </w:r>
            <w:r w:rsidR="00122995">
              <w:rPr>
                <w:rFonts w:ascii="Arial" w:hAnsi="Arial" w:cs="Arial"/>
                <w:sz w:val="16"/>
                <w:szCs w:val="16"/>
              </w:rPr>
              <w:t>малого и среднег</w:t>
            </w:r>
            <w:r w:rsidR="00F83A2D">
              <w:rPr>
                <w:rFonts w:ascii="Arial" w:hAnsi="Arial" w:cs="Arial"/>
                <w:sz w:val="16"/>
                <w:szCs w:val="16"/>
              </w:rPr>
              <w:t>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F83A2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F83A2D" w:rsidRDefault="00E6088F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  <w:r w:rsidRPr="00E6088F">
              <w:rPr>
                <w:rFonts w:ascii="Arial" w:hAnsi="Arial" w:cs="Arial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E6088F" w:rsidP="007A149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Юридические лица, </w:t>
            </w:r>
            <w:r w:rsidR="007A149D">
              <w:rPr>
                <w:rFonts w:ascii="Arial" w:hAnsi="Arial" w:cs="Arial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7A149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Default="007A149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договор аренды</w:t>
            </w:r>
          </w:p>
          <w:p w:rsidR="007A149D" w:rsidRDefault="007A149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15D03">
              <w:rPr>
                <w:rFonts w:ascii="Arial" w:hAnsi="Arial" w:cs="Arial"/>
                <w:sz w:val="16"/>
                <w:szCs w:val="16"/>
              </w:rPr>
              <w:t>решение об отказе в оказании субъекту МСП имущественной поддерж</w:t>
            </w:r>
            <w:r w:rsidR="00C55003">
              <w:rPr>
                <w:rFonts w:ascii="Arial" w:hAnsi="Arial" w:cs="Arial"/>
                <w:sz w:val="16"/>
                <w:szCs w:val="16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C55003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24.09.2021 № 186п/21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C5500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lastRenderedPageBreak/>
              <w:t>Архивный сектор 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B0307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D77A4E" w:rsidP="00D77A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 xml:space="preserve">Федеральный закон от  06.10.2003 № 131-ФЗ «Об общих принципах организации местного самоуправления в Российской Федерации»; </w:t>
            </w:r>
            <w:r w:rsidR="007E3E0C" w:rsidRPr="00A920C3">
              <w:rPr>
                <w:rFonts w:ascii="Arial" w:hAnsi="Arial" w:cs="Arial"/>
                <w:sz w:val="16"/>
                <w:szCs w:val="16"/>
              </w:rPr>
              <w:t xml:space="preserve">Постановление мэра от </w:t>
            </w:r>
            <w:r w:rsidRPr="00A920C3">
              <w:rPr>
                <w:rFonts w:ascii="Arial" w:hAnsi="Arial" w:cs="Arial"/>
                <w:sz w:val="16"/>
                <w:szCs w:val="16"/>
              </w:rPr>
              <w:t xml:space="preserve">25.03.2019г. № 57п/19 </w:t>
            </w:r>
            <w:r w:rsidR="007E3E0C" w:rsidRPr="00A920C3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A920C3">
              <w:rPr>
                <w:rFonts w:ascii="Arial" w:hAnsi="Arial" w:cs="Arial"/>
                <w:sz w:val="16"/>
                <w:szCs w:val="16"/>
              </w:rPr>
              <w:t>Об утверждении Положения</w:t>
            </w:r>
            <w:r w:rsidR="007E3E0C" w:rsidRPr="00A920C3">
              <w:rPr>
                <w:rFonts w:ascii="Arial" w:hAnsi="Arial" w:cs="Arial"/>
                <w:sz w:val="16"/>
                <w:szCs w:val="16"/>
              </w:rPr>
              <w:t xml:space="preserve"> архивного сектора администрации МО «Баяндаевский район»</w:t>
            </w:r>
            <w:r w:rsidRPr="00A920C3">
              <w:rPr>
                <w:rFonts w:ascii="Arial" w:hAnsi="Arial" w:cs="Arial"/>
                <w:sz w:val="16"/>
                <w:szCs w:val="16"/>
              </w:rPr>
              <w:t>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 Архивные справки, архивные выписки, копии архивных документов</w:t>
            </w:r>
          </w:p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 Уведомление заявителя о невозможности исполнения запроса ввиду отсутствия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B030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r w:rsidR="00B0307E" w:rsidRPr="00A920C3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A920C3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0307E" w:rsidRPr="00A920C3">
              <w:rPr>
                <w:rFonts w:ascii="Arial" w:hAnsi="Arial" w:cs="Arial"/>
                <w:sz w:val="16"/>
                <w:szCs w:val="16"/>
              </w:rPr>
              <w:t>21.12.2018</w:t>
            </w:r>
            <w:r w:rsidRPr="00A920C3">
              <w:rPr>
                <w:rFonts w:ascii="Arial" w:hAnsi="Arial" w:cs="Arial"/>
                <w:sz w:val="16"/>
                <w:szCs w:val="16"/>
              </w:rPr>
              <w:t xml:space="preserve"> г. №</w:t>
            </w:r>
            <w:r w:rsidR="00B0307E" w:rsidRPr="00A920C3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A920C3">
              <w:rPr>
                <w:rFonts w:ascii="Arial" w:hAnsi="Arial" w:cs="Arial"/>
                <w:sz w:val="16"/>
                <w:szCs w:val="16"/>
              </w:rPr>
              <w:t>64</w:t>
            </w:r>
            <w:r w:rsidR="00B0307E" w:rsidRPr="00A920C3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475A2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Прием архивных документов на хранение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Федеральный закон от  06.10.2003 № 131-ФЗ «Об общих принципах организации местного самоуправления в Российской Федерации»; Постановление мэра от 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Прием архивных документов на хранение</w:t>
            </w:r>
          </w:p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Отказ в приеме документов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Постановление мэра от 17.09.2012 г. № 165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475A2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Согласование положений об экспертных комиссиях и ведомственных архивах, инструкций по делопроизводству, номенклатур дел организаций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Федеральный закон от  06.10.2003 № 131-ФЗ «Об общих принципах организации местного самоуправления в Российской Федерации»; Постановление мэра от 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Согласование положений</w:t>
            </w:r>
          </w:p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Отказ в согласовании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Постановление мэра от 17.09.2012 г. № 163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475A29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 xml:space="preserve">Федеральный закон от  06.10.2003 № 131-ФЗ «Об общих принципах организации местного самоуправления в Российской Федерации»; Постановление мэра от </w:t>
            </w:r>
            <w:r w:rsidRPr="00A920C3">
              <w:rPr>
                <w:rFonts w:ascii="Arial" w:hAnsi="Arial" w:cs="Arial"/>
                <w:sz w:val="16"/>
                <w:szCs w:val="16"/>
              </w:rPr>
              <w:lastRenderedPageBreak/>
              <w:t>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lastRenderedPageBreak/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Выдача научно-справочного аппарата, архивных документов, изготовление копий архивных документов</w:t>
            </w:r>
          </w:p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14.10.2014 г. № 190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lastRenderedPageBreak/>
              <w:t>Отдел строительства и ЖКХ 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85C2E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«Баяндаевский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Налоговый  кодекс РФ; Жилищный кодекс РФ; Федеральный закон от 13 марта 2006 года № 38-ФЗ «О рекламе»</w:t>
            </w:r>
            <w:r w:rsidR="00611169">
              <w:rPr>
                <w:rFonts w:ascii="Arial" w:hAnsi="Arial" w:cs="Arial"/>
                <w:sz w:val="16"/>
                <w:szCs w:val="16"/>
              </w:rPr>
              <w:t>; Устав МО «Баяндаевский район».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iCs/>
                <w:sz w:val="16"/>
                <w:szCs w:val="16"/>
              </w:rPr>
              <w:t>Размер государственной пошлины за совершение юридически значимых действий, связанных с выдачей разрешения на установку рекламных конструкций, устанавливается в соответствии с подпунктом 105 пункта 1 статьи 333.33 Налогового кодекса 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выдача заявителю разрешения на установку и эксплуатацию рекламных конструкций;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выдаче заявителю разрешения на установку и эксплуатацию рекламных конструкций;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аннулирование разрешения на установку и эксплуатацию рекламной конструкции;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выдача предписания о демонтаже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F5F72" w:rsidP="007F5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05.12.2018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r>
              <w:rPr>
                <w:rFonts w:ascii="Arial" w:hAnsi="Arial" w:cs="Arial"/>
                <w:sz w:val="16"/>
                <w:szCs w:val="16"/>
              </w:rPr>
              <w:t>242п/18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920C3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Default="00A920C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20C3" w:rsidRDefault="00A920C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6C2EAF" w:rsidRDefault="00A920C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 «</w:t>
            </w:r>
            <w:proofErr w:type="spellStart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район», а также посадки (взлета) на расположенные в границах населенных пунктов на территории муниципального образования «</w:t>
            </w:r>
            <w:proofErr w:type="spellStart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район» площадки, сведения о</w:t>
            </w:r>
            <w:proofErr w:type="gramEnd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которых не </w:t>
            </w:r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6C2EAF" w:rsidRDefault="00A920C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EAF">
              <w:rPr>
                <w:rFonts w:ascii="Arial" w:hAnsi="Arial" w:cs="Arial"/>
                <w:sz w:val="16"/>
                <w:szCs w:val="16"/>
              </w:rPr>
              <w:lastRenderedPageBreak/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6C2EAF" w:rsidRDefault="00A920C3" w:rsidP="006C2EAF">
            <w:pPr>
              <w:tabs>
                <w:tab w:val="left" w:pos="1134"/>
              </w:tabs>
              <w:spacing w:line="240" w:lineRule="auto"/>
              <w:ind w:left="-142" w:firstLine="14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Федеральными правилами использования воздушного пространства РФ, утвержде</w:t>
            </w:r>
            <w:r w:rsidR="00F04321">
              <w:rPr>
                <w:rFonts w:ascii="Arial" w:hAnsi="Arial" w:cs="Arial"/>
                <w:sz w:val="16"/>
                <w:szCs w:val="16"/>
                <w:lang w:eastAsia="ru-RU"/>
              </w:rPr>
              <w:t>нными Постановлением Правительс</w:t>
            </w:r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тва РФ от 11 марта 2010 года № 138,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6C2EAF" w:rsidRDefault="006C2EAF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EAF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6C2EAF" w:rsidRDefault="006C2EAF" w:rsidP="007E3E0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6C2EAF">
              <w:rPr>
                <w:rFonts w:ascii="Arial" w:hAnsi="Arial" w:cs="Arial"/>
                <w:iCs/>
                <w:sz w:val="16"/>
                <w:szCs w:val="16"/>
              </w:rPr>
              <w:t>Бесплатно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F" w:rsidRPr="00E820C6" w:rsidRDefault="006C2EAF" w:rsidP="00E820C6">
            <w:pPr>
              <w:widowControl w:val="0"/>
              <w:tabs>
                <w:tab w:val="left" w:pos="1275"/>
              </w:tabs>
              <w:autoSpaceDE w:val="0"/>
              <w:autoSpaceDN w:val="0"/>
              <w:spacing w:after="0" w:line="240" w:lineRule="auto"/>
              <w:ind w:right="1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EAF">
              <w:rPr>
                <w:rFonts w:ascii="Arial" w:hAnsi="Arial" w:cs="Arial"/>
                <w:sz w:val="16"/>
                <w:szCs w:val="16"/>
              </w:rPr>
              <w:t>- разрешение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выполнение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авиационных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работ,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парашютных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прыжков,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демонстрационных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полетов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воздушных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судов,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полетов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беспилотных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воздушных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судов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(за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исключением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полетов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беспилотных</w:t>
            </w:r>
            <w:r w:rsidRPr="006C2EAF">
              <w:rPr>
                <w:rFonts w:ascii="Arial" w:hAnsi="Arial" w:cs="Arial"/>
                <w:spacing w:val="-67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воздушных судов с максимальной взлетной массой менее 0,25 кг), подъемов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привязных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аэростатов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над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населенными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пунктами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муниципального образования, а также посадки (взлета) на расположенные 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границах</w:t>
            </w:r>
            <w:r w:rsidRPr="006C2EAF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населенных</w:t>
            </w:r>
            <w:r w:rsidRPr="006C2EAF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пунктов</w:t>
            </w:r>
            <w:r w:rsidRPr="006C2EAF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</w:t>
            </w:r>
            <w:r w:rsidRPr="006C2EAF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Pr="006C2EAF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</w:t>
            </w:r>
            <w:r w:rsidRPr="006C2EAF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образования</w:t>
            </w:r>
            <w:r w:rsidR="00E820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820C6">
              <w:rPr>
                <w:rFonts w:ascii="Arial" w:hAnsi="Arial" w:cs="Arial"/>
                <w:sz w:val="16"/>
                <w:szCs w:val="16"/>
              </w:rPr>
              <w:t>площадки</w:t>
            </w:r>
            <w:proofErr w:type="gramStart"/>
            <w:r w:rsidR="00E820C6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="00E820C6">
              <w:rPr>
                <w:rFonts w:ascii="Arial" w:hAnsi="Arial" w:cs="Arial"/>
                <w:sz w:val="16"/>
                <w:szCs w:val="16"/>
              </w:rPr>
              <w:t>ведения</w:t>
            </w:r>
            <w:proofErr w:type="spellEnd"/>
            <w:r w:rsidR="00E82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о</w:t>
            </w:r>
            <w:r w:rsidR="00E820C6">
              <w:rPr>
                <w:rFonts w:ascii="Arial" w:hAnsi="Arial" w:cs="Arial"/>
                <w:sz w:val="16"/>
                <w:szCs w:val="16"/>
              </w:rPr>
              <w:t xml:space="preserve"> которых </w:t>
            </w:r>
            <w:r w:rsidRPr="006C2EAF">
              <w:rPr>
                <w:rFonts w:ascii="Arial" w:hAnsi="Arial" w:cs="Arial"/>
                <w:sz w:val="16"/>
                <w:szCs w:val="16"/>
              </w:rPr>
              <w:t>н</w:t>
            </w:r>
            <w:r w:rsidR="00E820C6">
              <w:rPr>
                <w:rFonts w:ascii="Arial" w:hAnsi="Arial" w:cs="Arial"/>
                <w:sz w:val="16"/>
                <w:szCs w:val="16"/>
              </w:rPr>
              <w:t xml:space="preserve">е опубликованы </w:t>
            </w:r>
            <w:r w:rsidRPr="006C2EAF">
              <w:rPr>
                <w:rFonts w:ascii="Arial" w:hAnsi="Arial" w:cs="Arial"/>
                <w:sz w:val="16"/>
                <w:szCs w:val="16"/>
              </w:rPr>
              <w:t>в</w:t>
            </w:r>
            <w:r w:rsidR="00E82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pacing w:val="-1"/>
                <w:sz w:val="16"/>
                <w:szCs w:val="16"/>
              </w:rPr>
              <w:t>документах</w:t>
            </w:r>
            <w:r w:rsidRPr="006C2EAF">
              <w:rPr>
                <w:rFonts w:ascii="Arial" w:hAnsi="Arial" w:cs="Arial"/>
                <w:spacing w:val="-67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аэронавигационной</w:t>
            </w:r>
            <w:r w:rsidRPr="006C2E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информации;</w:t>
            </w:r>
          </w:p>
          <w:p w:rsidR="006C2EAF" w:rsidRPr="006C2EAF" w:rsidRDefault="006C2EAF" w:rsidP="006C2EAF">
            <w:pPr>
              <w:widowControl w:val="0"/>
              <w:tabs>
                <w:tab w:val="left" w:pos="1114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8"/>
              </w:rPr>
            </w:pPr>
            <w:r w:rsidRPr="006C2EAF">
              <w:rPr>
                <w:rFonts w:ascii="Arial" w:hAnsi="Arial" w:cs="Arial"/>
                <w:sz w:val="16"/>
                <w:szCs w:val="16"/>
              </w:rPr>
              <w:t>- уведомление</w:t>
            </w:r>
            <w:r w:rsidRPr="006C2E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об</w:t>
            </w:r>
            <w:r w:rsidRPr="006C2E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отказе</w:t>
            </w:r>
            <w:r w:rsidRPr="006C2E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</w:t>
            </w:r>
            <w:r w:rsidRPr="006C2E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выдаче</w:t>
            </w:r>
            <w:r w:rsidRPr="006C2E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разрешения.</w:t>
            </w:r>
          </w:p>
          <w:p w:rsidR="00A920C3" w:rsidRPr="006C2EAF" w:rsidRDefault="00A920C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Default="006C2EAF" w:rsidP="007F5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0C6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Постановлением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E820C6">
              <w:rPr>
                <w:rFonts w:ascii="Arial" w:hAnsi="Arial" w:cs="Arial"/>
                <w:sz w:val="16"/>
                <w:szCs w:val="16"/>
              </w:rPr>
              <w:t xml:space="preserve">администрации от </w:t>
            </w:r>
            <w:r w:rsidR="00E820C6" w:rsidRPr="00E820C6">
              <w:rPr>
                <w:rFonts w:ascii="Arial" w:hAnsi="Arial" w:cs="Arial"/>
                <w:sz w:val="16"/>
                <w:szCs w:val="16"/>
              </w:rPr>
              <w:t>02.06.2023г. № 120п/23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7E3E0C" w:rsidRDefault="00E820C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F163F6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Отдел экономики  и охраны труда </w:t>
            </w:r>
            <w:r w:rsidR="007E3E0C" w:rsidRPr="007E3E0C">
              <w:rPr>
                <w:rFonts w:asciiTheme="minorHAnsi" w:hAnsiTheme="minorHAnsi" w:cs="Arial"/>
                <w:b/>
              </w:rPr>
              <w:t>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Оказание консультационной и информационной помощи субъектам малого и среднего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A22D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Федеральный закон от 24.07.2007 года № 209-ФЗ «О развитии малого и среднего предпринимательства в Российской Федерации»; 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Постановлением 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администрации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 МО «Баяндаевский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BAD" w:rsidRPr="00A22D44">
              <w:rPr>
                <w:rFonts w:ascii="Arial" w:hAnsi="Arial" w:cs="Arial"/>
                <w:sz w:val="16"/>
                <w:szCs w:val="16"/>
              </w:rPr>
              <w:t xml:space="preserve">район» от 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13.11.2018г. № 221п/18</w:t>
            </w:r>
            <w:r w:rsidR="00236BAD" w:rsidRPr="00A22D44">
              <w:rPr>
                <w:rFonts w:ascii="Arial" w:hAnsi="Arial" w:cs="Arial"/>
                <w:sz w:val="16"/>
                <w:szCs w:val="16"/>
              </w:rPr>
              <w:t xml:space="preserve">  «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 xml:space="preserve">Об утверждении муниципальной </w:t>
            </w:r>
            <w:r w:rsidRPr="00A22D44">
              <w:rPr>
                <w:rFonts w:ascii="Arial" w:hAnsi="Arial" w:cs="Arial"/>
                <w:sz w:val="16"/>
                <w:szCs w:val="16"/>
              </w:rPr>
              <w:t>программы «Совершенствование механизмов управления экономическим развитием муниципального образован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ия  «Баяндаевский район» на 2019-2024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Субъекты малого и среднего предпринимательства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консультационной и информационной  помощи субъектам малого и среднего предпринимательства.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13.02.2014г. № 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4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1.4.2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Иркутской области, приравненных к районам Крайнего Севера как местности с ограниченными сроками завоза грузов (продукции)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D77A4E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A7973">
              <w:rPr>
                <w:rFonts w:ascii="Arial" w:hAnsi="Arial" w:cs="Arial"/>
                <w:sz w:val="16"/>
                <w:szCs w:val="16"/>
              </w:rPr>
              <w:t xml:space="preserve">Постановлением Правительства Иркутской области  от 30.01.2012 года №15-пп «О порядке предоставления из областного бюджета местным бюджетам субсидий в целях </w:t>
            </w:r>
            <w:proofErr w:type="spellStart"/>
            <w:r w:rsidRPr="00DA7973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DA7973">
              <w:rPr>
                <w:rFonts w:ascii="Arial" w:hAnsi="Arial" w:cs="Arial"/>
                <w:sz w:val="16"/>
                <w:szCs w:val="16"/>
              </w:rPr>
              <w:t xml:space="preserve"> расходных обязательств по созданию условий для обеспечения поселений Иркутской области, входящих в состав муниципального района  Иркутской области, услугами торговл</w:t>
            </w:r>
            <w:r w:rsidRPr="000E3AB1">
              <w:rPr>
                <w:rFonts w:ascii="Arial" w:hAnsi="Arial" w:cs="Arial"/>
                <w:sz w:val="16"/>
                <w:szCs w:val="16"/>
              </w:rPr>
              <w:t>и»</w:t>
            </w:r>
            <w:r w:rsidR="000E3AB1" w:rsidRPr="000E3AB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E3E0C" w:rsidRPr="000E3AB1" w:rsidRDefault="000E3AB1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AB1">
              <w:rPr>
                <w:rFonts w:ascii="Arial" w:hAnsi="Arial" w:cs="Arial"/>
                <w:sz w:val="16"/>
                <w:szCs w:val="16"/>
              </w:rPr>
              <w:t>Постановление мэра от 18.03.2021 № 59п/21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</w:t>
            </w:r>
            <w:r>
              <w:rPr>
                <w:rFonts w:ascii="Arial" w:hAnsi="Arial" w:cs="Arial"/>
                <w:sz w:val="16"/>
                <w:szCs w:val="16"/>
              </w:rPr>
              <w:t xml:space="preserve">х товаров, в населенные пункты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0E3AB1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йша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Б</w:t>
            </w:r>
            <w:r w:rsidRPr="000E3AB1">
              <w:rPr>
                <w:rFonts w:ascii="Arial" w:hAnsi="Arial" w:cs="Arial"/>
                <w:sz w:val="16"/>
                <w:szCs w:val="16"/>
              </w:rPr>
              <w:t>аяндаевский район» с ограниченными сроками завоза грузов (продукции)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или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перечисление на расчетный счет хозяйствующего субъекта из средств  бюджета   МО «Баяндаевский район» субсидии на частичное возмещение транспортных расходов по доставке продовольственных товаров  в </w:t>
            </w:r>
            <w:r w:rsidRPr="007E3E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  (далее - субсидия);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-отказ хозяйствующему субъекту в предоставлении субсидии.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24.02.2014г. № 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41D84" w:rsidP="00C41D84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Аппарат администрации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Назначение, перерасчет, индексация и выплата пенсии за выслугу лет гражданам, замещавшим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41D8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Руководитель аппарата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Федеральный закон от 02.03.2007 г. № 25-ФЗ «О муниципальной службе в Российской Федерации»; Закон Иркутской области от 15.10.2007 г. №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88-ОЗ «Об отдельных вопросах муниципальной службы в Иркутской области</w:t>
            </w:r>
            <w:r w:rsidR="00236BA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E3E0C">
              <w:rPr>
                <w:rFonts w:ascii="Arial" w:hAnsi="Arial" w:cs="Arial"/>
                <w:sz w:val="16"/>
                <w:szCs w:val="16"/>
              </w:rPr>
              <w:t>Закон Иркутской области 4 апреля 2008 года №3-ОЗ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</w:t>
            </w:r>
            <w:r w:rsidR="00611169">
              <w:rPr>
                <w:rFonts w:ascii="Arial" w:hAnsi="Arial" w:cs="Arial"/>
                <w:sz w:val="16"/>
                <w:szCs w:val="16"/>
              </w:rPr>
              <w:t>ным служащим Иркутской области».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 xml:space="preserve">Физические лица, замещавшие должности муниципальной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службы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выплата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перерасчет и индексация пенсии за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приостановление и прекращение выплаты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назначении и выплате пенсии за выслугу лет.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16.07.2014 г. № 133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367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7E3E0C">
              <w:rPr>
                <w:rFonts w:asciiTheme="minorHAnsi" w:hAnsiTheme="minorHAnsi" w:cs="Arial"/>
                <w:b/>
              </w:rPr>
              <w:lastRenderedPageBreak/>
              <w:t>Специалист по</w:t>
            </w:r>
            <w:r w:rsidR="00C30595">
              <w:rPr>
                <w:rFonts w:asciiTheme="minorHAnsi" w:hAnsiTheme="minorHAnsi" w:cs="Arial"/>
                <w:b/>
              </w:rPr>
              <w:t xml:space="preserve"> спорту и</w:t>
            </w:r>
            <w:r w:rsidRPr="007E3E0C">
              <w:rPr>
                <w:rFonts w:asciiTheme="minorHAnsi" w:hAnsiTheme="minorHAnsi" w:cs="Arial"/>
                <w:b/>
              </w:rPr>
              <w:t xml:space="preserve"> молодежной политике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1.6.1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3059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Специалист по спорту и молодежной политике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800010" w:rsidRDefault="00D06EE1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      <w:r w:rsidR="00800010" w:rsidRPr="00800010">
                <w:rPr>
                  <w:rFonts w:ascii="Arial" w:hAnsi="Arial" w:cs="Arial"/>
                  <w:sz w:val="16"/>
                  <w:szCs w:val="16"/>
                </w:rPr>
                <w:t>П</w:t>
              </w:r>
              <w:r w:rsidR="007E3E0C" w:rsidRPr="00800010">
                <w:rPr>
                  <w:rFonts w:ascii="Arial" w:hAnsi="Arial" w:cs="Arial"/>
                  <w:sz w:val="16"/>
                  <w:szCs w:val="16"/>
                </w:rPr>
                <w:t>остановление</w:t>
              </w:r>
            </w:hyperlink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17 декабря 2010 года № 1050 «О федеральной целевой программе «Жилище» на 2015 - 2020 годы»;</w:t>
            </w:r>
          </w:p>
          <w:p w:rsidR="00E7730B" w:rsidRPr="00800010" w:rsidRDefault="00E7730B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010">
              <w:rPr>
                <w:rFonts w:ascii="Arial" w:hAnsi="Arial" w:cs="Arial"/>
                <w:sz w:val="16"/>
                <w:szCs w:val="16"/>
              </w:rPr>
              <w:t>Государственная программа Иркутской области</w:t>
            </w:r>
          </w:p>
          <w:p w:rsidR="00E7730B" w:rsidRPr="00800010" w:rsidRDefault="00E7730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010">
              <w:rPr>
                <w:rFonts w:ascii="Arial" w:hAnsi="Arial" w:cs="Arial"/>
                <w:sz w:val="16"/>
                <w:szCs w:val="16"/>
              </w:rPr>
              <w:t>"Доступное жилье" на 2019 - 2024 годы,</w:t>
            </w:r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E3E0C" w:rsidRPr="00800010">
              <w:rPr>
                <w:rFonts w:ascii="Arial" w:hAnsi="Arial" w:cs="Arial"/>
                <w:sz w:val="16"/>
                <w:szCs w:val="16"/>
              </w:rPr>
              <w:t>утвержденная</w:t>
            </w:r>
            <w:proofErr w:type="gramEnd"/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Постановлением </w:t>
            </w:r>
            <w:r w:rsidRPr="00800010">
              <w:rPr>
                <w:rFonts w:ascii="Arial" w:hAnsi="Arial" w:cs="Arial"/>
                <w:sz w:val="16"/>
                <w:szCs w:val="16"/>
              </w:rPr>
              <w:t>Правительства</w:t>
            </w:r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Иркутской области </w:t>
            </w:r>
            <w:r w:rsidRPr="00800010">
              <w:rPr>
                <w:rFonts w:ascii="Arial" w:hAnsi="Arial" w:cs="Arial"/>
                <w:sz w:val="16"/>
                <w:szCs w:val="16"/>
              </w:rPr>
              <w:t>от 31 октября 2018 г. N 780-пп.</w:t>
            </w:r>
          </w:p>
          <w:p w:rsidR="007E3E0C" w:rsidRPr="000D3A2D" w:rsidRDefault="000D3A2D" w:rsidP="000D3A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7E3E0C" w:rsidRPr="000D3A2D">
              <w:rPr>
                <w:rFonts w:ascii="Arial" w:hAnsi="Arial" w:cs="Arial"/>
                <w:sz w:val="16"/>
                <w:szCs w:val="16"/>
              </w:rPr>
              <w:t>программа Баяндаевского района «Молоды</w:t>
            </w:r>
            <w:r>
              <w:rPr>
                <w:rFonts w:ascii="Arial" w:hAnsi="Arial" w:cs="Arial"/>
                <w:sz w:val="16"/>
                <w:szCs w:val="16"/>
              </w:rPr>
              <w:t>м семьям - доступное жилье на 2019-2024</w:t>
            </w:r>
            <w:r w:rsidR="007E3E0C" w:rsidRPr="000D3A2D">
              <w:rPr>
                <w:rFonts w:ascii="Arial" w:hAnsi="Arial" w:cs="Arial"/>
                <w:sz w:val="16"/>
                <w:szCs w:val="16"/>
              </w:rPr>
              <w:t xml:space="preserve"> годы», утвержденная постановлением мэра МО «Баяндаевский район» от </w:t>
            </w:r>
            <w:r>
              <w:rPr>
                <w:rFonts w:ascii="Arial" w:hAnsi="Arial" w:cs="Arial"/>
                <w:sz w:val="16"/>
                <w:szCs w:val="16"/>
              </w:rPr>
              <w:t>13.11.2018г. № 223п/18.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предоставление социальных выплат;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09.11.2016 г. № 203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</w:tbl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  <w:lang w:val="en-US"/>
        </w:rPr>
        <w:sectPr w:rsidR="007E3E0C" w:rsidRPr="007E3E0C" w:rsidSect="002341A7">
          <w:pgSz w:w="16838" w:h="11906" w:orient="landscape"/>
          <w:pgMar w:top="567" w:right="678" w:bottom="568" w:left="1134" w:header="709" w:footer="709" w:gutter="0"/>
          <w:cols w:space="708"/>
          <w:docGrid w:linePitch="360"/>
        </w:sectPr>
      </w:pPr>
    </w:p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  <w:lang w:val="en-US"/>
        </w:rPr>
        <w:lastRenderedPageBreak/>
        <w:t>II</w:t>
      </w:r>
      <w:proofErr w:type="gramStart"/>
      <w:r w:rsidRPr="007E3E0C">
        <w:rPr>
          <w:rFonts w:ascii="Arial" w:hAnsi="Arial" w:cs="Arial"/>
          <w:sz w:val="24"/>
          <w:szCs w:val="24"/>
        </w:rPr>
        <w:t>.  Услуги</w:t>
      </w:r>
      <w:proofErr w:type="gramEnd"/>
      <w:r w:rsidRPr="007E3E0C">
        <w:rPr>
          <w:rFonts w:ascii="Arial" w:hAnsi="Arial" w:cs="Arial"/>
          <w:sz w:val="24"/>
          <w:szCs w:val="24"/>
        </w:rPr>
        <w:t>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</w:t>
      </w:r>
    </w:p>
    <w:tbl>
      <w:tblPr>
        <w:tblW w:w="16444" w:type="dxa"/>
        <w:tblInd w:w="-928" w:type="dxa"/>
        <w:tblLook w:val="04A0" w:firstRow="1" w:lastRow="0" w:firstColumn="1" w:lastColumn="0" w:noHBand="0" w:noVBand="1"/>
      </w:tblPr>
      <w:tblGrid>
        <w:gridCol w:w="1477"/>
        <w:gridCol w:w="8996"/>
        <w:gridCol w:w="4146"/>
        <w:gridCol w:w="1825"/>
      </w:tblGrid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(идентификатор)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услуги, которая является необходимой и обязательной для предоставления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организации, участвующей в предоставлении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услуги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CC6D54" w:rsidRDefault="00D06EE1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получение документа, подтверждающего заключение </w:t>
              </w:r>
              <w:proofErr w:type="gramStart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>договора обязательного страхования гражданской ответственности владельца опасного объекта</w:t>
              </w:r>
              <w:proofErr w:type="gramEnd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2.3</w:t>
            </w: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Территориальный орган Министерства юстиции РФ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занимаемого муниципального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недвижимости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молодой семье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схема расположения земельного участка на кадастровой карте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Межевая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</w:tbl>
    <w:p w:rsidR="007E3E0C" w:rsidRPr="007E3E0C" w:rsidRDefault="007E3E0C" w:rsidP="007E3E0C">
      <w:pPr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lastRenderedPageBreak/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«Баяндаевский район» и предоставляемые в электронной форме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9"/>
        <w:gridCol w:w="22"/>
        <w:gridCol w:w="2227"/>
        <w:gridCol w:w="71"/>
        <w:gridCol w:w="23"/>
        <w:gridCol w:w="2190"/>
        <w:gridCol w:w="120"/>
        <w:gridCol w:w="1749"/>
        <w:gridCol w:w="197"/>
        <w:gridCol w:w="1456"/>
        <w:gridCol w:w="169"/>
        <w:gridCol w:w="1512"/>
        <w:gridCol w:w="9"/>
        <w:gridCol w:w="119"/>
        <w:gridCol w:w="1760"/>
        <w:gridCol w:w="97"/>
        <w:gridCol w:w="1893"/>
        <w:gridCol w:w="10"/>
        <w:gridCol w:w="39"/>
        <w:gridCol w:w="1752"/>
      </w:tblGrid>
      <w:tr w:rsidR="007E3E0C" w:rsidRPr="007E3E0C" w:rsidTr="00060305"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муниципального учреждения и иной организации, 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предоставляющих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муниципальную услугу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Заявитель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Полномочие</w:t>
            </w:r>
          </w:p>
        </w:tc>
      </w:tr>
      <w:tr w:rsidR="007E3E0C" w:rsidRPr="007E3E0C" w:rsidTr="00060305"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E3E0C" w:rsidRPr="007E3E0C" w:rsidTr="00060305">
        <w:tc>
          <w:tcPr>
            <w:tcW w:w="164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образования муниципального образования  «Баяндаевский район»</w:t>
            </w:r>
          </w:p>
        </w:tc>
      </w:tr>
      <w:tr w:rsidR="008B4A21" w:rsidRPr="007E3E0C" w:rsidTr="008B4A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7E3E0C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EC497B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Прием заявлений о зачислении</w:t>
            </w:r>
            <w:r w:rsidR="00B943E0">
              <w:rPr>
                <w:rFonts w:ascii="Arial" w:hAnsi="Arial" w:cs="Arial"/>
                <w:sz w:val="16"/>
                <w:szCs w:val="16"/>
              </w:rPr>
              <w:t xml:space="preserve"> в образовательные организации Б</w:t>
            </w:r>
            <w:r>
              <w:rPr>
                <w:rFonts w:ascii="Arial" w:hAnsi="Arial" w:cs="Arial"/>
                <w:sz w:val="16"/>
                <w:szCs w:val="16"/>
              </w:rPr>
              <w:t>аяндаевского района, реализующие программы общего образования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Общеобразовательные организации Баяндаевского района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D270A9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Федеральн</w:t>
            </w:r>
            <w:r>
              <w:rPr>
                <w:rFonts w:ascii="Arial" w:hAnsi="Arial" w:cs="Arial"/>
                <w:sz w:val="16"/>
                <w:szCs w:val="16"/>
              </w:rPr>
              <w:t>ый закон от 29.12.2012 N 273-ФЗ</w:t>
            </w:r>
          </w:p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"Об образовании в Российской Федерации"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Граждане РФ, иностранные граждане, лица без гражданства либо их уполномоченные представители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Распорядительный акт о приеме на обучение муниципальную образовательную организацию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</w:t>
            </w:r>
            <w:r>
              <w:rPr>
                <w:rFonts w:ascii="Arial" w:hAnsi="Arial" w:cs="Arial"/>
                <w:sz w:val="16"/>
                <w:szCs w:val="16"/>
              </w:rPr>
              <w:t>ение администрации от 08.07.2022 г. № 122п/22.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  <w:p w:rsidR="008B4A21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21" w:rsidRPr="007E3E0C" w:rsidTr="008B4A21">
        <w:trPr>
          <w:trHeight w:val="66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8BA">
              <w:rPr>
                <w:rFonts w:ascii="Arial" w:hAnsi="Arial" w:cs="Arial"/>
                <w:sz w:val="16"/>
                <w:szCs w:val="16"/>
              </w:rPr>
              <w:t>Прием заявлений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D78BA">
              <w:rPr>
                <w:rFonts w:ascii="Arial" w:hAnsi="Arial" w:cs="Arial"/>
                <w:sz w:val="16"/>
                <w:szCs w:val="16"/>
              </w:rPr>
              <w:t xml:space="preserve"> постановка на учет </w:t>
            </w:r>
            <w:r>
              <w:rPr>
                <w:rFonts w:ascii="Arial" w:hAnsi="Arial" w:cs="Arial"/>
                <w:sz w:val="16"/>
                <w:szCs w:val="16"/>
              </w:rPr>
              <w:t xml:space="preserve">и зачисление детей в образовательные учреждения, реализующие основную общеобразовательную программу дошкольного </w:t>
            </w:r>
            <w:r w:rsidRPr="00ED78BA">
              <w:rPr>
                <w:rFonts w:ascii="Arial" w:hAnsi="Arial" w:cs="Arial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Баяндаевского района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МКУ «Управление образования Баяндаевского района», муниципальные дошкольные учреждения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D270A9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Федеральн</w:t>
            </w:r>
            <w:r>
              <w:rPr>
                <w:rFonts w:ascii="Arial" w:hAnsi="Arial" w:cs="Arial"/>
                <w:sz w:val="16"/>
                <w:szCs w:val="16"/>
              </w:rPr>
              <w:t>ый закон от 29.12.2012 N 273-ФЗ</w:t>
            </w:r>
          </w:p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"Об образовании в Российской Федерации"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Родители (законные представители) несовершеннолетних детей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Выдача (направление) заявителю уведомления о постановке на учет детей, подлежащих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обучению 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администрации от </w:t>
            </w:r>
            <w:r w:rsidRPr="00347101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.02.2022г. № 23п/22.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B4A21" w:rsidRPr="007E3E0C" w:rsidTr="008B4A21">
        <w:trPr>
          <w:trHeight w:val="66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8BA">
              <w:rPr>
                <w:rFonts w:ascii="Arial" w:hAnsi="Arial" w:cs="Arial"/>
                <w:sz w:val="16"/>
                <w:szCs w:val="1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Баяндаевского района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МКУ «Управление образования Баяндаевского района», муниципальные образовательные учреждения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D270A9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Федеральн</w:t>
            </w:r>
            <w:r>
              <w:rPr>
                <w:rFonts w:ascii="Arial" w:hAnsi="Arial" w:cs="Arial"/>
                <w:sz w:val="16"/>
                <w:szCs w:val="16"/>
              </w:rPr>
              <w:t>ый закон от 29.12.2012 N 273-ФЗ</w:t>
            </w:r>
          </w:p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"Об образовании в Российской Федерации"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12.08.2019</w:t>
            </w:r>
            <w:r w:rsidRPr="007E3E0C">
              <w:rPr>
                <w:rFonts w:ascii="Arial" w:hAnsi="Arial" w:cs="Arial"/>
                <w:sz w:val="16"/>
                <w:szCs w:val="16"/>
              </w:rPr>
              <w:t>г. № 13</w:t>
            </w:r>
            <w:r>
              <w:rPr>
                <w:rFonts w:ascii="Arial" w:hAnsi="Arial" w:cs="Arial"/>
                <w:sz w:val="16"/>
                <w:szCs w:val="16"/>
              </w:rPr>
              <w:t>7п/19.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64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культуры муниципального образования  «Баяндаевский район»</w:t>
            </w:r>
          </w:p>
        </w:tc>
      </w:tr>
      <w:tr w:rsidR="007E3E0C" w:rsidRPr="007E3E0C" w:rsidTr="00060305"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информации о времени и месте проведения театральных представлений, филармонических и эстрадных концертов и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гастрольных мероприятий театров и филармоний, киносеансов, анонсы данных мероприятий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МКУ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отдел культуры», МБУК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Распоряжение Правительства Российской Федерации от 25.04.2011 г.  № 729-р «Об утверждении перечня услуг,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получение потребителем информации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27.7.2012 г. № 120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3.2.2.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Запись на обзорные, тематические  и интерактивные экскурсии, проводимые на территории МО «Баяндаевский район»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отдел культуры», МБУК «Этнографический музей»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запись заявителя на обзорные, тематические и интерактивные экскурсии;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отказ в предоставлении информации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124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«Баяндаевский район»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отдел культуры», МБУК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получение потребителем информации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123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</w:tbl>
    <w:p w:rsidR="000F7AFA" w:rsidRDefault="000F7AFA" w:rsidP="000F7AFA"/>
    <w:p w:rsidR="00EB5C0E" w:rsidRPr="007E3E0C" w:rsidRDefault="00EB5C0E" w:rsidP="000F7AFA"/>
    <w:sectPr w:rsidR="00EB5C0E" w:rsidRPr="007E3E0C" w:rsidSect="000603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96B49"/>
    <w:multiLevelType w:val="hybridMultilevel"/>
    <w:tmpl w:val="2758ADCE"/>
    <w:lvl w:ilvl="0" w:tplc="2ADA38EA">
      <w:start w:val="1"/>
      <w:numFmt w:val="decimal"/>
      <w:lvlText w:val="%1)"/>
      <w:lvlJc w:val="left"/>
      <w:pPr>
        <w:ind w:left="101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6D10A">
      <w:numFmt w:val="bullet"/>
      <w:lvlText w:val="•"/>
      <w:lvlJc w:val="left"/>
      <w:pPr>
        <w:ind w:left="1052" w:hanging="465"/>
      </w:pPr>
      <w:rPr>
        <w:rFonts w:hint="default"/>
        <w:lang w:val="ru-RU" w:eastAsia="en-US" w:bidi="ar-SA"/>
      </w:rPr>
    </w:lvl>
    <w:lvl w:ilvl="2" w:tplc="25BE633A">
      <w:numFmt w:val="bullet"/>
      <w:lvlText w:val="•"/>
      <w:lvlJc w:val="left"/>
      <w:pPr>
        <w:ind w:left="2005" w:hanging="465"/>
      </w:pPr>
      <w:rPr>
        <w:rFonts w:hint="default"/>
        <w:lang w:val="ru-RU" w:eastAsia="en-US" w:bidi="ar-SA"/>
      </w:rPr>
    </w:lvl>
    <w:lvl w:ilvl="3" w:tplc="3F0E4DC6">
      <w:numFmt w:val="bullet"/>
      <w:lvlText w:val="•"/>
      <w:lvlJc w:val="left"/>
      <w:pPr>
        <w:ind w:left="2957" w:hanging="465"/>
      </w:pPr>
      <w:rPr>
        <w:rFonts w:hint="default"/>
        <w:lang w:val="ru-RU" w:eastAsia="en-US" w:bidi="ar-SA"/>
      </w:rPr>
    </w:lvl>
    <w:lvl w:ilvl="4" w:tplc="2B8861A8">
      <w:numFmt w:val="bullet"/>
      <w:lvlText w:val="•"/>
      <w:lvlJc w:val="left"/>
      <w:pPr>
        <w:ind w:left="3910" w:hanging="465"/>
      </w:pPr>
      <w:rPr>
        <w:rFonts w:hint="default"/>
        <w:lang w:val="ru-RU" w:eastAsia="en-US" w:bidi="ar-SA"/>
      </w:rPr>
    </w:lvl>
    <w:lvl w:ilvl="5" w:tplc="E236D746">
      <w:numFmt w:val="bullet"/>
      <w:lvlText w:val="•"/>
      <w:lvlJc w:val="left"/>
      <w:pPr>
        <w:ind w:left="4863" w:hanging="465"/>
      </w:pPr>
      <w:rPr>
        <w:rFonts w:hint="default"/>
        <w:lang w:val="ru-RU" w:eastAsia="en-US" w:bidi="ar-SA"/>
      </w:rPr>
    </w:lvl>
    <w:lvl w:ilvl="6" w:tplc="2F30B05C">
      <w:numFmt w:val="bullet"/>
      <w:lvlText w:val="•"/>
      <w:lvlJc w:val="left"/>
      <w:pPr>
        <w:ind w:left="5815" w:hanging="465"/>
      </w:pPr>
      <w:rPr>
        <w:rFonts w:hint="default"/>
        <w:lang w:val="ru-RU" w:eastAsia="en-US" w:bidi="ar-SA"/>
      </w:rPr>
    </w:lvl>
    <w:lvl w:ilvl="7" w:tplc="6D34F280">
      <w:numFmt w:val="bullet"/>
      <w:lvlText w:val="•"/>
      <w:lvlJc w:val="left"/>
      <w:pPr>
        <w:ind w:left="6768" w:hanging="465"/>
      </w:pPr>
      <w:rPr>
        <w:rFonts w:hint="default"/>
        <w:lang w:val="ru-RU" w:eastAsia="en-US" w:bidi="ar-SA"/>
      </w:rPr>
    </w:lvl>
    <w:lvl w:ilvl="8" w:tplc="E122595C">
      <w:numFmt w:val="bullet"/>
      <w:lvlText w:val="•"/>
      <w:lvlJc w:val="left"/>
      <w:pPr>
        <w:ind w:left="7720" w:hanging="465"/>
      </w:pPr>
      <w:rPr>
        <w:rFonts w:hint="default"/>
        <w:lang w:val="ru-RU" w:eastAsia="en-US" w:bidi="ar-SA"/>
      </w:rPr>
    </w:lvl>
  </w:abstractNum>
  <w:abstractNum w:abstractNumId="4">
    <w:nsid w:val="5F8244BF"/>
    <w:multiLevelType w:val="hybridMultilevel"/>
    <w:tmpl w:val="409AE900"/>
    <w:lvl w:ilvl="0" w:tplc="CE7CF07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CC"/>
    <w:rsid w:val="000101DA"/>
    <w:rsid w:val="00060305"/>
    <w:rsid w:val="000B1E9F"/>
    <w:rsid w:val="000D3A2D"/>
    <w:rsid w:val="000E3AB1"/>
    <w:rsid w:val="000F318A"/>
    <w:rsid w:val="000F7AFA"/>
    <w:rsid w:val="00122995"/>
    <w:rsid w:val="001B7E9C"/>
    <w:rsid w:val="001D4226"/>
    <w:rsid w:val="00221790"/>
    <w:rsid w:val="002341A7"/>
    <w:rsid w:val="00236BAD"/>
    <w:rsid w:val="0025660E"/>
    <w:rsid w:val="002A1008"/>
    <w:rsid w:val="002E72EB"/>
    <w:rsid w:val="00315D03"/>
    <w:rsid w:val="0032198D"/>
    <w:rsid w:val="00343C54"/>
    <w:rsid w:val="003D16AE"/>
    <w:rsid w:val="00456CC8"/>
    <w:rsid w:val="00475A29"/>
    <w:rsid w:val="004B4643"/>
    <w:rsid w:val="004C787B"/>
    <w:rsid w:val="00505086"/>
    <w:rsid w:val="00530E1E"/>
    <w:rsid w:val="0056514D"/>
    <w:rsid w:val="00585AB0"/>
    <w:rsid w:val="005B7056"/>
    <w:rsid w:val="00611169"/>
    <w:rsid w:val="00615426"/>
    <w:rsid w:val="00627063"/>
    <w:rsid w:val="00633FFF"/>
    <w:rsid w:val="00652505"/>
    <w:rsid w:val="006B1C27"/>
    <w:rsid w:val="006C2EAF"/>
    <w:rsid w:val="007009DC"/>
    <w:rsid w:val="00705C7F"/>
    <w:rsid w:val="007434CB"/>
    <w:rsid w:val="0077644A"/>
    <w:rsid w:val="007A149D"/>
    <w:rsid w:val="007E2CB0"/>
    <w:rsid w:val="007E3E0C"/>
    <w:rsid w:val="007E41C4"/>
    <w:rsid w:val="007F5F72"/>
    <w:rsid w:val="00800010"/>
    <w:rsid w:val="008420CB"/>
    <w:rsid w:val="00842CE2"/>
    <w:rsid w:val="00847897"/>
    <w:rsid w:val="00851242"/>
    <w:rsid w:val="00884B86"/>
    <w:rsid w:val="008A19D3"/>
    <w:rsid w:val="008B27D6"/>
    <w:rsid w:val="008B4A21"/>
    <w:rsid w:val="008F6340"/>
    <w:rsid w:val="00914874"/>
    <w:rsid w:val="009407A5"/>
    <w:rsid w:val="0095752B"/>
    <w:rsid w:val="009F0116"/>
    <w:rsid w:val="00A05B6B"/>
    <w:rsid w:val="00A102B9"/>
    <w:rsid w:val="00A10FD0"/>
    <w:rsid w:val="00A22D44"/>
    <w:rsid w:val="00A53A7A"/>
    <w:rsid w:val="00A91256"/>
    <w:rsid w:val="00A920C3"/>
    <w:rsid w:val="00A96703"/>
    <w:rsid w:val="00B0307E"/>
    <w:rsid w:val="00B309B6"/>
    <w:rsid w:val="00B31433"/>
    <w:rsid w:val="00B33765"/>
    <w:rsid w:val="00B340BE"/>
    <w:rsid w:val="00B43F5E"/>
    <w:rsid w:val="00B51520"/>
    <w:rsid w:val="00B943E0"/>
    <w:rsid w:val="00B95610"/>
    <w:rsid w:val="00B9611B"/>
    <w:rsid w:val="00BC381C"/>
    <w:rsid w:val="00BD4A26"/>
    <w:rsid w:val="00C30595"/>
    <w:rsid w:val="00C41D84"/>
    <w:rsid w:val="00C55003"/>
    <w:rsid w:val="00C716FA"/>
    <w:rsid w:val="00C72EEB"/>
    <w:rsid w:val="00C925B1"/>
    <w:rsid w:val="00CC6D54"/>
    <w:rsid w:val="00D03977"/>
    <w:rsid w:val="00D06EE1"/>
    <w:rsid w:val="00D270A9"/>
    <w:rsid w:val="00D31176"/>
    <w:rsid w:val="00D77A4E"/>
    <w:rsid w:val="00D879EB"/>
    <w:rsid w:val="00DA6B8E"/>
    <w:rsid w:val="00DA7973"/>
    <w:rsid w:val="00E0085D"/>
    <w:rsid w:val="00E02AA2"/>
    <w:rsid w:val="00E6088F"/>
    <w:rsid w:val="00E71C87"/>
    <w:rsid w:val="00E7730B"/>
    <w:rsid w:val="00E820C6"/>
    <w:rsid w:val="00E831CC"/>
    <w:rsid w:val="00E85C2E"/>
    <w:rsid w:val="00EB0286"/>
    <w:rsid w:val="00EB5C0E"/>
    <w:rsid w:val="00ED78BA"/>
    <w:rsid w:val="00EF6D18"/>
    <w:rsid w:val="00F04321"/>
    <w:rsid w:val="00F163F6"/>
    <w:rsid w:val="00F83A2D"/>
    <w:rsid w:val="00FB483C"/>
    <w:rsid w:val="00FC0ED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A10FD0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C2EAF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C2EA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1131798C4062AE90C9AD0D4FD52tAJ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46F7E44A581AE36E516DAED6C579D6E7D9FC8C86067A05310EFDFF3161E1E9139D51ECB3A6B33A7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7A3F-52FF-4075-B7D4-DF813EFB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13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 Windows</cp:lastModifiedBy>
  <cp:revision>61</cp:revision>
  <cp:lastPrinted>2021-10-25T06:14:00Z</cp:lastPrinted>
  <dcterms:created xsi:type="dcterms:W3CDTF">2018-08-21T07:54:00Z</dcterms:created>
  <dcterms:modified xsi:type="dcterms:W3CDTF">2023-07-04T01:35:00Z</dcterms:modified>
</cp:coreProperties>
</file>